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08B" w:rsidP="1CCC1400" w:rsidRDefault="009049B6" w14:paraId="121BFA4A" w14:textId="2837E9BB">
      <w:pPr>
        <w:pStyle w:val="Normal"/>
        <w:pBdr>
          <w:right w:val="none" w:color="000000" w:sz="0" w:space="1"/>
        </w:pBdr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1CCC1400" w:rsidR="009049B6">
        <w:rPr>
          <w:rFonts w:ascii="Arial" w:hAnsi="Arial" w:cs="Arial"/>
          <w:b w:val="1"/>
          <w:bCs w:val="1"/>
          <w:sz w:val="28"/>
          <w:szCs w:val="28"/>
        </w:rPr>
        <w:t xml:space="preserve">Wellbeing </w:t>
      </w:r>
      <w:r w:rsidRPr="1CCC1400" w:rsidR="00502965">
        <w:rPr>
          <w:rFonts w:ascii="Arial" w:hAnsi="Arial" w:cs="Arial"/>
          <w:b w:val="1"/>
          <w:bCs w:val="1"/>
          <w:sz w:val="28"/>
          <w:szCs w:val="28"/>
        </w:rPr>
        <w:t>Advisor</w:t>
      </w:r>
      <w:r w:rsidRPr="1CCC1400" w:rsidR="1947E3F9">
        <w:rPr>
          <w:rFonts w:ascii="Arial" w:hAnsi="Arial" w:cs="Arial"/>
          <w:b w:val="1"/>
          <w:bCs w:val="1"/>
          <w:sz w:val="28"/>
          <w:szCs w:val="28"/>
        </w:rPr>
        <w:t xml:space="preserve">- </w:t>
      </w:r>
      <w:r w:rsidRPr="1CCC1400" w:rsidR="3A1FD9DD">
        <w:rPr>
          <w:rFonts w:ascii="Arial" w:hAnsi="Arial" w:cs="Arial"/>
          <w:b w:val="1"/>
          <w:bCs w:val="1"/>
          <w:sz w:val="28"/>
          <w:szCs w:val="28"/>
        </w:rPr>
        <w:t>Strong Young Minds - Reaching Out</w:t>
      </w:r>
      <w:r w:rsidRPr="1CCC1400" w:rsidR="1947E3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</w:t>
      </w:r>
      <w:r w:rsidRPr="1CCC1400" w:rsidR="1947E3F9">
        <w:rPr>
          <w:rFonts w:ascii="Arial" w:hAnsi="Arial" w:eastAsia="Arial" w:cs="Arial"/>
          <w:noProof w:val="0"/>
          <w:sz w:val="28"/>
          <w:szCs w:val="28"/>
          <w:lang w:val="en-GB"/>
        </w:rPr>
        <w:t xml:space="preserve"> </w:t>
      </w: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1671"/>
        <w:gridCol w:w="3653"/>
        <w:gridCol w:w="4173"/>
      </w:tblGrid>
      <w:tr w:rsidRPr="00EF5CC0" w:rsidR="001B68AB" w:rsidTr="00CF4E2A" w14:paraId="0935A21A" w14:textId="77777777">
        <w:tc>
          <w:tcPr>
            <w:tcW w:w="1671" w:type="dxa"/>
            <w:shd w:val="clear" w:color="auto" w:fill="6ABF4B"/>
          </w:tcPr>
          <w:p w:rsidRPr="00EF5CC0" w:rsidR="004F4E21" w:rsidP="00F00E48" w:rsidRDefault="004F4E21" w14:paraId="45DB2888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</w:tc>
        <w:tc>
          <w:tcPr>
            <w:tcW w:w="3653" w:type="dxa"/>
            <w:shd w:val="clear" w:color="auto" w:fill="6ABF4B"/>
          </w:tcPr>
          <w:p w:rsidRPr="00EF5CC0" w:rsidR="004F4E21" w:rsidP="00F00E48" w:rsidRDefault="004F4E21" w14:paraId="03AED53B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4173" w:type="dxa"/>
            <w:shd w:val="clear" w:color="auto" w:fill="6ABF4B"/>
          </w:tcPr>
          <w:p w:rsidRPr="00EF5CC0" w:rsidR="004F4E21" w:rsidP="00F00E48" w:rsidRDefault="004F4E21" w14:paraId="6536FA8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Pr="00EF5CC0" w:rsidR="004F4E21" w:rsidTr="00CF4E2A" w14:paraId="0CAF2687" w14:textId="77777777">
        <w:tc>
          <w:tcPr>
            <w:tcW w:w="1671" w:type="dxa"/>
            <w:shd w:val="clear" w:color="auto" w:fill="6ABF4B"/>
          </w:tcPr>
          <w:p w:rsidRPr="00EF5CC0" w:rsidR="004F4E21" w:rsidP="00EF5CC0" w:rsidRDefault="004F4E21" w14:paraId="6998747E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Qualifications &amp; Training</w:t>
            </w:r>
          </w:p>
        </w:tc>
        <w:tc>
          <w:tcPr>
            <w:tcW w:w="3653" w:type="dxa"/>
          </w:tcPr>
          <w:p w:rsidRPr="00EF5CC0" w:rsidR="00CF4E2A" w:rsidP="00CF4E2A" w:rsidRDefault="00CF4E2A" w14:paraId="38F9FFA0" w14:textId="158C16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Relevant qualification or equivalent experience in working with children and young people </w:t>
            </w:r>
          </w:p>
          <w:p w:rsidRPr="00EF5CC0" w:rsidR="00CF4E2A" w:rsidP="00CF4E2A" w:rsidRDefault="00CF4E2A" w14:paraId="48327F75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Good standard of general education </w:t>
            </w:r>
          </w:p>
          <w:p w:rsidRPr="00EF5CC0" w:rsidR="00CF4E2A" w:rsidP="00CF4E2A" w:rsidRDefault="00CF4E2A" w14:paraId="46151573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Safeguarding training and/or experience </w:t>
            </w:r>
          </w:p>
          <w:p w:rsidRPr="00EF5CC0" w:rsidR="00CF4E2A" w:rsidP="00CF4E2A" w:rsidRDefault="00CF4E2A" w14:paraId="18B9F6B1" w14:textId="40DE65C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Demonstrable commitment to ongoing personal and professional development</w:t>
            </w:r>
          </w:p>
        </w:tc>
        <w:tc>
          <w:tcPr>
            <w:tcW w:w="4173" w:type="dxa"/>
          </w:tcPr>
          <w:p w:rsidRPr="00EF5CC0" w:rsidR="00CF4E2A" w:rsidP="00CF4E2A" w:rsidRDefault="00CF4E2A" w14:paraId="43804E89" w14:textId="60E80EB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 xml:space="preserve">Level 2 Counselling qualification or working towards </w:t>
            </w:r>
          </w:p>
          <w:p w:rsidRPr="00EF5CC0" w:rsidR="00CF4E2A" w:rsidP="00CF4E2A" w:rsidRDefault="00CF4E2A" w14:paraId="2C51B523" w14:textId="5D26693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 xml:space="preserve">Health and social care qualification </w:t>
            </w:r>
          </w:p>
          <w:p w:rsidRPr="00EF5CC0" w:rsidR="00CF4E2A" w:rsidP="00CF4E2A" w:rsidRDefault="00CF4E2A" w14:paraId="559ED19C" w14:textId="01B3CB6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EF5CC0">
              <w:rPr>
                <w:rFonts w:ascii="Arial" w:hAnsi="Arial" w:cs="Arial"/>
                <w:bCs/>
                <w:sz w:val="22"/>
                <w:szCs w:val="22"/>
              </w:rPr>
              <w:t xml:space="preserve">raining in mental health support, care planning or coordination </w:t>
            </w:r>
          </w:p>
          <w:p w:rsidRPr="00EF5CC0" w:rsidR="00CF4E2A" w:rsidP="00CF4E2A" w:rsidRDefault="00CF4E2A" w14:paraId="48DC3BF7" w14:textId="19B3C3E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>Training in areas such as CSE, CCE, Domestic Abuse or Prevent</w:t>
            </w:r>
          </w:p>
          <w:p w:rsidRPr="00EF5CC0" w:rsidR="004F4E21" w:rsidP="00CF4E2A" w:rsidRDefault="004F4E21" w14:paraId="2AB8C01F" w14:textId="1921DF4D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EF5CC0" w:rsidR="004F4E21" w:rsidTr="00CF4E2A" w14:paraId="27CF464B" w14:textId="77777777">
        <w:tc>
          <w:tcPr>
            <w:tcW w:w="1671" w:type="dxa"/>
            <w:shd w:val="clear" w:color="auto" w:fill="6ABF4B"/>
          </w:tcPr>
          <w:p w:rsidRPr="00EF5CC0" w:rsidR="004F4E21" w:rsidP="00EF5CC0" w:rsidRDefault="004F4E21" w14:paraId="3665C489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Experience – Role Specific</w:t>
            </w:r>
          </w:p>
        </w:tc>
        <w:tc>
          <w:tcPr>
            <w:tcW w:w="3653" w:type="dxa"/>
          </w:tcPr>
          <w:p w:rsidRPr="00EF5CC0" w:rsidR="00CF4E2A" w:rsidP="00CF4E2A" w:rsidRDefault="00CF4E2A" w14:paraId="56E37A4A" w14:textId="17CD084F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supporting children and young people with emotional wellbeing and/or mental health needs </w:t>
            </w:r>
          </w:p>
          <w:p w:rsidRPr="00EF5CC0" w:rsidR="00CF4E2A" w:rsidP="00CF4E2A" w:rsidRDefault="00CF4E2A" w14:paraId="6FD7560D" w14:textId="48713CA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building positive relationships with children and young people, including those who may be hard to engage </w:t>
            </w:r>
          </w:p>
          <w:p w:rsidRPr="00EF5CC0" w:rsidR="00CF4E2A" w:rsidP="00CF4E2A" w:rsidRDefault="00CF4E2A" w14:paraId="330D2384" w14:textId="59A0630D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supporting young people to develop confidence, resilience and coping strategies </w:t>
            </w:r>
          </w:p>
          <w:p w:rsidRPr="00EF5CC0" w:rsidR="00CF4E2A" w:rsidP="00CF4E2A" w:rsidRDefault="00CF4E2A" w14:paraId="1A183CEC" w14:textId="13576699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working with children, young people or families in a relevant role (paid or unpaid) </w:t>
            </w:r>
          </w:p>
          <w:p w:rsidRPr="00EF5CC0" w:rsidR="00CF4E2A" w:rsidP="00CF4E2A" w:rsidRDefault="00CF4E2A" w14:paraId="2EE5E587" w14:textId="496DE9E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Experience of partnership working with other services</w:t>
            </w:r>
          </w:p>
          <w:p w:rsidRPr="00EF5CC0" w:rsidR="004F4E21" w:rsidP="00CF4E2A" w:rsidRDefault="004F4E21" w14:paraId="5FF657E4" w14:textId="65252E13">
            <w:pPr>
              <w:pStyle w:val="ListParagraph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3" w:type="dxa"/>
          </w:tcPr>
          <w:p w:rsidRPr="00EF5CC0" w:rsidR="00CF4E2A" w:rsidP="00CF4E2A" w:rsidRDefault="00CF4E2A" w14:paraId="19C3DA8B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supporting children and young people with complex needs </w:t>
            </w:r>
          </w:p>
          <w:p w:rsidRPr="00EF5CC0" w:rsidR="00CF4E2A" w:rsidP="00CF4E2A" w:rsidRDefault="00CF4E2A" w14:paraId="4C5528B1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delivering early intervention or community-based support </w:t>
            </w:r>
          </w:p>
          <w:p w:rsidRPr="00EF5CC0" w:rsidR="00CF4E2A" w:rsidP="00CF4E2A" w:rsidRDefault="00CF4E2A" w14:paraId="002FA4E6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Experience of delivering group work or workshops</w:t>
            </w:r>
            <w:r w:rsidRPr="00EF5CC0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EF5CC0" w:rsidR="00CF4E2A" w:rsidP="00CF4E2A" w:rsidRDefault="00CF4E2A" w14:paraId="3C07D076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supporting family relationships or mediation </w:t>
            </w:r>
          </w:p>
          <w:p w:rsidRPr="00EF5CC0" w:rsidR="00CF4E2A" w:rsidP="00CF4E2A" w:rsidRDefault="00CF4E2A" w14:paraId="180DE60A" w14:textId="47E876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Experience of delivering therapeutic or structured interventions</w:t>
            </w:r>
          </w:p>
          <w:p w:rsidRPr="00EF5CC0" w:rsidR="004F4E21" w:rsidP="00CF4E2A" w:rsidRDefault="004F4E21" w14:paraId="71FA3BA6" w14:textId="40B4953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EF5CC0" w:rsidR="004F4E21" w:rsidTr="00CF4E2A" w14:paraId="790818AC" w14:textId="77777777">
        <w:tc>
          <w:tcPr>
            <w:tcW w:w="1671" w:type="dxa"/>
            <w:shd w:val="clear" w:color="auto" w:fill="6ABF4B"/>
          </w:tcPr>
          <w:p w:rsidRPr="00EF5CC0" w:rsidR="004F4E21" w:rsidP="00EF5CC0" w:rsidRDefault="004F4E21" w14:paraId="55C86FCE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Experience - General</w:t>
            </w:r>
          </w:p>
        </w:tc>
        <w:tc>
          <w:tcPr>
            <w:tcW w:w="3653" w:type="dxa"/>
          </w:tcPr>
          <w:p w:rsidRPr="00EF5CC0" w:rsidR="00CF4E2A" w:rsidP="00CF4E2A" w:rsidRDefault="00CF4E2A" w14:paraId="4CC11CAA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working both independently and as part of a team </w:t>
            </w:r>
          </w:p>
          <w:p w:rsidRPr="00EF5CC0" w:rsidR="00CF4E2A" w:rsidP="00CF4E2A" w:rsidRDefault="00CF4E2A" w14:paraId="6246E3BB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Experience of maintaining accurate records and contributing to monitoring and reporting outcomes</w:t>
            </w:r>
          </w:p>
          <w:p w:rsidRPr="00EF5CC0" w:rsidR="00CF4E2A" w:rsidP="00CF4E2A" w:rsidRDefault="00CF4E2A" w14:paraId="2C1FD47F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Experience of working collaboratively and building relationships across services </w:t>
            </w:r>
          </w:p>
          <w:p w:rsidRPr="00EF5CC0" w:rsidR="00CF4E2A" w:rsidP="00CF4E2A" w:rsidRDefault="00CF4E2A" w14:paraId="30020756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lastRenderedPageBreak/>
              <w:t xml:space="preserve">Experience of working in a health, education and/or social care setting </w:t>
            </w:r>
          </w:p>
          <w:p w:rsidRPr="00EF5CC0" w:rsidR="00CF4E2A" w:rsidP="00CF4E2A" w:rsidRDefault="00CF4E2A" w14:paraId="6A3DFF07" w14:textId="136F4DA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Experience of managing workload, solving problems and prioritising tasks effectively</w:t>
            </w:r>
          </w:p>
          <w:p w:rsidRPr="00EF5CC0" w:rsidR="004F4E21" w:rsidP="00CF4E2A" w:rsidRDefault="004F4E21" w14:paraId="3B8A0B72" w14:textId="6855B9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3" w:type="dxa"/>
          </w:tcPr>
          <w:p w:rsidRPr="00EF5CC0" w:rsidR="00CF4E2A" w:rsidP="00CF4E2A" w:rsidRDefault="00CF4E2A" w14:paraId="52C7238C" w14:textId="7777777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lastRenderedPageBreak/>
              <w:t>E</w:t>
            </w:r>
            <w:r w:rsidRPr="00EF5CC0">
              <w:rPr>
                <w:rFonts w:ascii="Arial" w:hAnsi="Arial" w:cs="Arial"/>
                <w:sz w:val="22"/>
                <w:szCs w:val="22"/>
              </w:rPr>
              <w:t xml:space="preserve">xperience of working within a multi-disciplinary team </w:t>
            </w:r>
          </w:p>
          <w:p w:rsidRPr="00EF5CC0" w:rsidR="00CF4E2A" w:rsidP="00CF4E2A" w:rsidRDefault="00CF4E2A" w14:paraId="3E3C62FB" w14:textId="27AA7E97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Experience of monitoring and evaluating services or interventions</w:t>
            </w:r>
          </w:p>
          <w:p w:rsidRPr="00EF5CC0" w:rsidR="004F4E21" w:rsidP="00CF4E2A" w:rsidRDefault="004F4E21" w14:paraId="10110C0D" w14:textId="1D16C671">
            <w:pPr>
              <w:pStyle w:val="ListParagraph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EF5CC0" w:rsidR="004F4E21" w:rsidTr="00CF4E2A" w14:paraId="11768C4E" w14:textId="77777777">
        <w:tc>
          <w:tcPr>
            <w:tcW w:w="1671" w:type="dxa"/>
            <w:shd w:val="clear" w:color="auto" w:fill="6ABF4B"/>
          </w:tcPr>
          <w:p w:rsidRPr="00EF5CC0" w:rsidR="004F4E21" w:rsidP="00EF5CC0" w:rsidRDefault="004F4E21" w14:paraId="244F0545" w14:textId="39B5BE8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Skills – Role Specific</w:t>
            </w:r>
          </w:p>
        </w:tc>
        <w:tc>
          <w:tcPr>
            <w:tcW w:w="3653" w:type="dxa"/>
          </w:tcPr>
          <w:p w:rsidRPr="00EF5CC0" w:rsidR="00CF4E2A" w:rsidP="00CF4E2A" w:rsidRDefault="00CF4E2A" w14:paraId="73062560" w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Ability to build trust and engage children and young people using a person-centred approach </w:t>
            </w:r>
          </w:p>
          <w:p w:rsidRPr="00EF5CC0" w:rsidR="00CF4E2A" w:rsidP="00CF4E2A" w:rsidRDefault="00CF4E2A" w14:paraId="7F50D7F4" w14:textId="35BEC7D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Ability to maintain appropriate professional boundaries and role clarity</w:t>
            </w:r>
          </w:p>
          <w:p w:rsidRPr="00EF5CC0" w:rsidR="00FD461C" w:rsidP="00CF4E2A" w:rsidRDefault="00FD461C" w14:paraId="71A9D5D0" w14:textId="7DB8B53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3" w:type="dxa"/>
          </w:tcPr>
          <w:p w:rsidRPr="00EF5CC0" w:rsidR="00CF4E2A" w:rsidP="00CF4E2A" w:rsidRDefault="00CF4E2A" w14:paraId="002D21EE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>Ability to deliver structured wellbeing or brief intervention approaches</w:t>
            </w:r>
          </w:p>
          <w:p w:rsidRPr="00EF5CC0" w:rsidR="004F4E21" w:rsidP="00F00E48" w:rsidRDefault="004F4E21" w14:paraId="1B7C7A8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EF5CC0" w:rsidR="004F4E21" w:rsidTr="00CF4E2A" w14:paraId="18E2C441" w14:textId="77777777">
        <w:trPr>
          <w:trHeight w:val="7082"/>
        </w:trPr>
        <w:tc>
          <w:tcPr>
            <w:tcW w:w="1671" w:type="dxa"/>
            <w:shd w:val="clear" w:color="auto" w:fill="6ABF4B"/>
          </w:tcPr>
          <w:p w:rsidRPr="00EF5CC0" w:rsidR="004F4E21" w:rsidP="00EF5CC0" w:rsidRDefault="004F4E21" w14:paraId="0BF14356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Skills - General</w:t>
            </w:r>
          </w:p>
        </w:tc>
        <w:tc>
          <w:tcPr>
            <w:tcW w:w="3653" w:type="dxa"/>
          </w:tcPr>
          <w:p w:rsidRPr="00EF5CC0" w:rsidR="00CF4E2A" w:rsidP="00CF4E2A" w:rsidRDefault="00CF4E2A" w14:paraId="65664917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S</w:t>
            </w:r>
            <w:r w:rsidRPr="00EF5CC0">
              <w:rPr>
                <w:rFonts w:ascii="Arial" w:hAnsi="Arial" w:cs="Arial"/>
                <w:sz w:val="22"/>
                <w:szCs w:val="22"/>
              </w:rPr>
              <w:t xml:space="preserve">trong communication and interpersonal skills, with the ability to adapt style to different audiences </w:t>
            </w:r>
          </w:p>
          <w:p w:rsidRPr="00EF5CC0" w:rsidR="00CF4E2A" w:rsidP="00CF4E2A" w:rsidRDefault="00CF4E2A" w14:paraId="55541D01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Good IT skills, including use of Microsoft Office and database systems </w:t>
            </w:r>
          </w:p>
          <w:p w:rsidRPr="00EF5CC0" w:rsidR="00CF4E2A" w:rsidP="00CF4E2A" w:rsidRDefault="00CF4E2A" w14:paraId="41CB637D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Ability to build effective working relationships and networks </w:t>
            </w:r>
          </w:p>
          <w:p w:rsidRPr="00EF5CC0" w:rsidR="00CF4E2A" w:rsidP="00CF4E2A" w:rsidRDefault="00CF4E2A" w14:paraId="5D74967A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Ability to self-manage, prioritise workload and respond flexibly to changing needs </w:t>
            </w:r>
          </w:p>
          <w:p w:rsidRPr="00EF5CC0" w:rsidR="00CF4E2A" w:rsidP="00CF4E2A" w:rsidRDefault="00CF4E2A" w14:paraId="376D0C05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Strong organisational skills, including managing time, deadlines and competing demands </w:t>
            </w:r>
          </w:p>
          <w:p w:rsidRPr="00EF5CC0" w:rsidR="00CF4E2A" w:rsidP="00CF4E2A" w:rsidRDefault="00CF4E2A" w14:paraId="37500F35" w14:textId="6A86260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Emotionally resilient with the ability to manage challenging situations</w:t>
            </w:r>
          </w:p>
          <w:p w:rsidRPr="00EF5CC0" w:rsidR="004F4E21" w:rsidP="00CF4E2A" w:rsidRDefault="004F4E21" w14:paraId="5D923724" w14:textId="00F4C6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3" w:type="dxa"/>
          </w:tcPr>
          <w:p w:rsidRPr="00EF5CC0" w:rsidR="004F4E21" w:rsidP="00F00E48" w:rsidRDefault="004F4E21" w14:paraId="4D5A3652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EF5CC0" w:rsidR="004F4E21" w:rsidTr="00CF4E2A" w14:paraId="3E3BB320" w14:textId="77777777">
        <w:tc>
          <w:tcPr>
            <w:tcW w:w="1671" w:type="dxa"/>
            <w:shd w:val="clear" w:color="auto" w:fill="6ABF4B"/>
          </w:tcPr>
          <w:p w:rsidRPr="00EF5CC0" w:rsidR="004F4E21" w:rsidP="00EF5CC0" w:rsidRDefault="004F4E21" w14:paraId="4E8FAAA2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lastRenderedPageBreak/>
              <w:t>Knowledge – Role Specific</w:t>
            </w:r>
          </w:p>
        </w:tc>
        <w:tc>
          <w:tcPr>
            <w:tcW w:w="3653" w:type="dxa"/>
          </w:tcPr>
          <w:p w:rsidRPr="00EF5CC0" w:rsidR="00CF4E2A" w:rsidP="00CF4E2A" w:rsidRDefault="00CF4E2A" w14:paraId="7567511D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Understanding of person-centred approaches </w:t>
            </w:r>
          </w:p>
          <w:p w:rsidRPr="00EF5CC0" w:rsidR="00CF4E2A" w:rsidP="00CF4E2A" w:rsidRDefault="00CF4E2A" w14:paraId="56DA8331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Knowledge of issues affecting children and young people, including mental health and wellbeing </w:t>
            </w:r>
          </w:p>
          <w:p w:rsidRPr="00EF5CC0" w:rsidR="00CF4E2A" w:rsidP="00CF4E2A" w:rsidRDefault="00CF4E2A" w14:paraId="06A39758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Understanding of education and healthcare systems and processes </w:t>
            </w:r>
          </w:p>
          <w:p w:rsidRPr="00EF5CC0" w:rsidR="00CF4E2A" w:rsidP="00CF4E2A" w:rsidRDefault="00CF4E2A" w14:paraId="5817F56D" w14:textId="5E65E8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Awareness of local services (statutory and voluntary) or ability to develop this quickly</w:t>
            </w:r>
          </w:p>
          <w:p w:rsidRPr="00EF5CC0" w:rsidR="004F4E21" w:rsidP="00CF4E2A" w:rsidRDefault="004F4E21" w14:paraId="4FE778A7" w14:textId="037D9694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3" w:type="dxa"/>
          </w:tcPr>
          <w:p w:rsidRPr="00EF5CC0" w:rsidR="00CF4E2A" w:rsidP="00CF4E2A" w:rsidRDefault="00CF4E2A" w14:paraId="7704CEE5" w14:textId="7777777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>Understanding of the BACP Counselling Skills Competence Framework</w:t>
            </w:r>
          </w:p>
          <w:p w:rsidRPr="00EF5CC0" w:rsidR="004F4E21" w:rsidP="00CF4E2A" w:rsidRDefault="004F4E21" w14:paraId="7E0C7043" w14:textId="0946AA6D">
            <w:pPr>
              <w:pStyle w:val="ListParagraph"/>
              <w:ind w:left="108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EF5CC0" w:rsidR="00CF4E2A" w:rsidTr="00CF4E2A" w14:paraId="544F1F14" w14:textId="77777777">
        <w:tc>
          <w:tcPr>
            <w:tcW w:w="1671" w:type="dxa"/>
            <w:shd w:val="clear" w:color="auto" w:fill="6ABF4B"/>
          </w:tcPr>
          <w:p w:rsidRPr="00EF5CC0" w:rsidR="00CF4E2A" w:rsidP="00EF5CC0" w:rsidRDefault="00CF4E2A" w14:paraId="3F1FE2FA" w14:textId="5909A2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Knowledge- General</w:t>
            </w:r>
          </w:p>
        </w:tc>
        <w:tc>
          <w:tcPr>
            <w:tcW w:w="3653" w:type="dxa"/>
          </w:tcPr>
          <w:p w:rsidRPr="00EF5CC0" w:rsidR="00CF4E2A" w:rsidP="00CF4E2A" w:rsidRDefault="00CF4E2A" w14:paraId="7B893958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Knowledge of safeguarding, confidentiality and GDPR </w:t>
            </w:r>
          </w:p>
          <w:p w:rsidRPr="00EF5CC0" w:rsidR="00CF4E2A" w:rsidP="00CF4E2A" w:rsidRDefault="00CF4E2A" w14:paraId="5A69EFBC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Understanding of equality, diversity and inclusion</w:t>
            </w:r>
          </w:p>
          <w:p w:rsidRPr="00EF5CC0" w:rsidR="00CF4E2A" w:rsidP="00CF4E2A" w:rsidRDefault="00CF4E2A" w14:paraId="2D1EE86C" w14:textId="7777777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Awareness of empowerment and barriers faced by vulnerable groups</w:t>
            </w:r>
          </w:p>
          <w:p w:rsidRPr="00EF5CC0" w:rsidR="00CF4E2A" w:rsidP="00CF4E2A" w:rsidRDefault="00CF4E2A" w14:paraId="455372AE" w14:textId="77777777">
            <w:pPr>
              <w:pStyle w:val="ListParagraph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73" w:type="dxa"/>
          </w:tcPr>
          <w:p w:rsidRPr="00EF5CC0" w:rsidR="00CF4E2A" w:rsidP="00CF4E2A" w:rsidRDefault="00CF4E2A" w14:paraId="4BCC7441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5CC0">
              <w:rPr>
                <w:rFonts w:ascii="Arial" w:hAnsi="Arial" w:cs="Arial"/>
                <w:bCs/>
                <w:sz w:val="22"/>
                <w:szCs w:val="22"/>
              </w:rPr>
              <w:t>Knowledge of local Herefordshire services and support networks</w:t>
            </w:r>
          </w:p>
          <w:p w:rsidRPr="00EF5CC0" w:rsidR="00CF4E2A" w:rsidP="00CF4E2A" w:rsidRDefault="00CF4E2A" w14:paraId="2D6344B2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EF5CC0" w:rsidR="00CF4BFA" w:rsidTr="005135AB" w14:paraId="6B84E6C4" w14:textId="77777777">
        <w:tc>
          <w:tcPr>
            <w:tcW w:w="1671" w:type="dxa"/>
            <w:shd w:val="clear" w:color="auto" w:fill="6ABF4B"/>
          </w:tcPr>
          <w:p w:rsidRPr="00EF5CC0" w:rsidR="00CF4BFA" w:rsidP="00EF5CC0" w:rsidRDefault="00CF4BFA" w14:paraId="64D78092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CC0">
              <w:rPr>
                <w:rFonts w:ascii="Arial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7826" w:type="dxa"/>
            <w:gridSpan w:val="2"/>
          </w:tcPr>
          <w:p w:rsidRPr="00EF5CC0" w:rsidR="00CF4BFA" w:rsidP="00CF4E2A" w:rsidRDefault="00CF4BFA" w14:paraId="0E4FB67A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 xml:space="preserve">Ability to travel across Herefordshire </w:t>
            </w:r>
          </w:p>
          <w:p w:rsidRPr="00EF5CC0" w:rsidR="00CF4BFA" w:rsidP="00CF4E2A" w:rsidRDefault="00CF4BFA" w14:paraId="23181620" w14:textId="77777777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Full driving licence and access to a vehicle</w:t>
            </w:r>
          </w:p>
          <w:p w:rsidRPr="00EF5CC0" w:rsidR="00CF4BFA" w:rsidP="00CF4E2A" w:rsidRDefault="00CF4BFA" w14:paraId="6E159F1E" w14:textId="7777777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F5CC0">
              <w:rPr>
                <w:rFonts w:ascii="Arial" w:hAnsi="Arial" w:cs="Arial"/>
                <w:sz w:val="22"/>
                <w:szCs w:val="22"/>
              </w:rPr>
              <w:t>Willingness to work flexibly, including</w:t>
            </w:r>
            <w:r w:rsidRPr="00EF5C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5CC0">
              <w:rPr>
                <w:rFonts w:ascii="Arial" w:hAnsi="Arial" w:cs="Arial"/>
                <w:sz w:val="22"/>
                <w:szCs w:val="22"/>
              </w:rPr>
              <w:t xml:space="preserve">evenings and </w:t>
            </w:r>
            <w:r w:rsidRPr="00EF5CC0">
              <w:rPr>
                <w:rFonts w:ascii="Arial" w:hAnsi="Arial" w:cs="Arial"/>
                <w:sz w:val="22"/>
                <w:szCs w:val="22"/>
              </w:rPr>
              <w:t xml:space="preserve">occasionally </w:t>
            </w:r>
            <w:r w:rsidRPr="00EF5CC0">
              <w:rPr>
                <w:rFonts w:ascii="Arial" w:hAnsi="Arial" w:cs="Arial"/>
                <w:sz w:val="22"/>
                <w:szCs w:val="22"/>
              </w:rPr>
              <w:t>weekends</w:t>
            </w:r>
          </w:p>
          <w:p w:rsidRPr="00EF5CC0" w:rsidR="00CF4BFA" w:rsidP="00CF4BFA" w:rsidRDefault="00CF4BFA" w14:paraId="1279F3A6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Pr="00D804AD" w:rsidR="00D804AD" w:rsidP="00D804AD" w:rsidRDefault="00D804AD" w14:paraId="6EB66400" w14:textId="2EF1E8E6">
      <w:pPr>
        <w:spacing w:after="0"/>
        <w:rPr>
          <w:rFonts w:ascii="Avenir Next LT Pro" w:hAnsi="Avenir Next LT Pro" w:cs="Arial"/>
        </w:rPr>
      </w:pPr>
    </w:p>
    <w:sectPr w:rsidRPr="00D804AD" w:rsidR="00D804AD" w:rsidSect="001B68AB">
      <w:headerReference w:type="default" r:id="rId10"/>
      <w:footerReference w:type="default" r:id="rId11"/>
      <w:pgSz w:w="11906" w:h="16838" w:orient="portrait"/>
      <w:pgMar w:top="1134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191" w:rsidP="00EE107F" w:rsidRDefault="009B3191" w14:paraId="45F7B7D2" w14:textId="77777777">
      <w:pPr>
        <w:spacing w:after="0" w:line="240" w:lineRule="auto"/>
      </w:pPr>
      <w:r>
        <w:separator/>
      </w:r>
    </w:p>
  </w:endnote>
  <w:endnote w:type="continuationSeparator" w:id="0">
    <w:p w:rsidR="009B3191" w:rsidP="00EE107F" w:rsidRDefault="009B3191" w14:paraId="68DA3DB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elvLight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E74E0" w:rsidR="009E74E0" w:rsidP="007B5C0A" w:rsidRDefault="00FF13BC" w14:paraId="1F5AC748" w14:textId="56154154">
    <w:pPr>
      <w:pStyle w:val="Footer"/>
      <w:pBdr>
        <w:top w:val="single" w:color="83B81C" w:sz="24" w:space="1"/>
      </w:pBdr>
      <w:tabs>
        <w:tab w:val="clear" w:pos="4513"/>
        <w:tab w:val="clear" w:pos="9026"/>
        <w:tab w:val="right" w:pos="9638"/>
      </w:tabs>
      <w:rPr>
        <w:rFonts w:ascii="Avenir Next LT Pro" w:hAnsi="Avenir Next LT Pro"/>
      </w:rPr>
    </w:pPr>
    <w:r w:rsidRPr="009E74E0">
      <w:rPr>
        <w:rFonts w:ascii="Avenir Next LT Pro" w:hAnsi="Avenir Next LT Pro"/>
      </w:rPr>
      <w:t>Version</w:t>
    </w:r>
    <w:r w:rsidR="00D804AD">
      <w:rPr>
        <w:rFonts w:ascii="Avenir Next LT Pro" w:hAnsi="Avenir Next LT Pro"/>
      </w:rPr>
      <w:t xml:space="preserve"> -</w:t>
    </w:r>
    <w:r w:rsidRPr="009E74E0" w:rsidR="009E74E0">
      <w:rPr>
        <w:rFonts w:ascii="Avenir Next LT Pro" w:hAnsi="Avenir Next LT Pro"/>
      </w:rPr>
      <w:t xml:space="preserve"> </w:t>
    </w:r>
    <w:r w:rsidR="007402A0">
      <w:rPr>
        <w:rFonts w:ascii="Avenir Next LT Pro" w:hAnsi="Avenir Next LT Pro"/>
      </w:rPr>
      <w:t>2</w:t>
    </w:r>
    <w:r w:rsidR="006972C3">
      <w:rPr>
        <w:rFonts w:ascii="Avenir Next LT Pro" w:hAnsi="Avenir Next LT Pro"/>
      </w:rPr>
      <w:t>:00</w:t>
    </w:r>
  </w:p>
  <w:p w:rsidR="00632583" w:rsidP="007B5C0A" w:rsidRDefault="009E74E0" w14:paraId="2ADC5839" w14:textId="24BFFF4E">
    <w:pPr>
      <w:pStyle w:val="Footer"/>
      <w:pBdr>
        <w:top w:val="single" w:color="83B81C" w:sz="24" w:space="1"/>
      </w:pBdr>
      <w:tabs>
        <w:tab w:val="clear" w:pos="4513"/>
        <w:tab w:val="clear" w:pos="9026"/>
        <w:tab w:val="right" w:pos="9638"/>
      </w:tabs>
      <w:rPr>
        <w:rFonts w:ascii="Avenir Next LT Pro" w:hAnsi="Avenir Next LT Pro"/>
      </w:rPr>
    </w:pPr>
    <w:r w:rsidRPr="009E74E0">
      <w:rPr>
        <w:rFonts w:ascii="Avenir Next LT Pro" w:hAnsi="Avenir Next LT Pro"/>
      </w:rPr>
      <w:t>Owne</w:t>
    </w:r>
    <w:r w:rsidR="006972C3">
      <w:rPr>
        <w:rFonts w:ascii="Avenir Next LT Pro" w:hAnsi="Avenir Next LT Pro"/>
      </w:rPr>
      <w:t>r</w:t>
    </w:r>
    <w:r w:rsidR="00D804AD">
      <w:rPr>
        <w:rFonts w:ascii="Avenir Next LT Pro" w:hAnsi="Avenir Next LT Pro"/>
      </w:rPr>
      <w:t xml:space="preserve"> -</w:t>
    </w:r>
    <w:r w:rsidR="006972C3">
      <w:rPr>
        <w:rFonts w:ascii="Avenir Next LT Pro" w:hAnsi="Avenir Next LT Pro"/>
      </w:rPr>
      <w:t xml:space="preserve"> HR Team</w:t>
    </w:r>
    <w:r w:rsidR="007402A0">
      <w:rPr>
        <w:rFonts w:ascii="Avenir Next LT Pro" w:hAnsi="Avenir Next LT Pro"/>
      </w:rPr>
      <w:t>/CAF Managers</w:t>
    </w:r>
  </w:p>
  <w:p w:rsidRPr="009E74E0" w:rsidR="003A0C6C" w:rsidP="007B5C0A" w:rsidRDefault="00632583" w14:paraId="6EB1089F" w14:textId="08DF70BE">
    <w:pPr>
      <w:pStyle w:val="Footer"/>
      <w:pBdr>
        <w:top w:val="single" w:color="83B81C" w:sz="24" w:space="1"/>
      </w:pBdr>
      <w:tabs>
        <w:tab w:val="clear" w:pos="4513"/>
        <w:tab w:val="clear" w:pos="9026"/>
        <w:tab w:val="right" w:pos="9638"/>
      </w:tabs>
      <w:rPr>
        <w:rFonts w:ascii="Avenir Next LT Pro" w:hAnsi="Avenir Next LT Pro"/>
      </w:rPr>
    </w:pPr>
    <w:r>
      <w:rPr>
        <w:rFonts w:ascii="Avenir Next LT Pro" w:hAnsi="Avenir Next LT Pro"/>
      </w:rPr>
      <w:t xml:space="preserve">Date effective from </w:t>
    </w:r>
    <w:sdt>
      <w:sdtPr>
        <w:rPr>
          <w:rFonts w:ascii="Avenir Next LT Pro" w:hAnsi="Avenir Next LT Pro"/>
        </w:rPr>
        <w:id w:val="1939251582"/>
        <w:placeholder>
          <w:docPart w:val="DefaultPlaceholder_-1854013437"/>
        </w:placeholder>
        <w:date w:fullDate="2024-11-01T00:00:00Z">
          <w:dateFormat w:val="dd/MM/yyyy"/>
          <w:lid w:val="en-GB"/>
          <w:storeMappedDataAs w:val="dateTime"/>
          <w:calendar w:val="gregorian"/>
        </w:date>
      </w:sdtPr>
      <w:sdtContent>
        <w:r w:rsidR="00EB4518">
          <w:rPr>
            <w:rFonts w:ascii="Avenir Next LT Pro" w:hAnsi="Avenir Next LT Pro"/>
          </w:rPr>
          <w:t>01/11</w:t>
        </w:r>
        <w:r w:rsidR="00CB1945">
          <w:rPr>
            <w:rFonts w:ascii="Avenir Next LT Pro" w:hAnsi="Avenir Next LT Pro"/>
          </w:rPr>
          <w:t>/2024</w:t>
        </w:r>
      </w:sdtContent>
    </w:sdt>
    <w:r w:rsidRPr="009E74E0" w:rsidR="003A0C6C">
      <w:rPr>
        <w:rFonts w:ascii="HelvLight" w:hAnsi="HelvLight"/>
      </w:rPr>
      <w:tab/>
    </w:r>
    <w:r w:rsidRPr="009E74E0" w:rsidR="003A0C6C">
      <w:rPr>
        <w:rFonts w:ascii="Avenir Next LT Pro" w:hAnsi="Avenir Next LT Pro"/>
      </w:rPr>
      <w:t xml:space="preserve">Page </w:t>
    </w:r>
    <w:r w:rsidRPr="009E74E0" w:rsidR="000B4D7B">
      <w:rPr>
        <w:rFonts w:ascii="Avenir Next LT Pro" w:hAnsi="Avenir Next LT Pro"/>
      </w:rPr>
      <w:fldChar w:fldCharType="begin"/>
    </w:r>
    <w:r w:rsidRPr="009E74E0" w:rsidR="003A0C6C">
      <w:rPr>
        <w:rFonts w:ascii="Avenir Next LT Pro" w:hAnsi="Avenir Next LT Pro"/>
      </w:rPr>
      <w:instrText xml:space="preserve"> PAGE   \* MERGEFORMAT </w:instrText>
    </w:r>
    <w:r w:rsidRPr="009E74E0" w:rsidR="000B4D7B">
      <w:rPr>
        <w:rFonts w:ascii="Avenir Next LT Pro" w:hAnsi="Avenir Next LT Pro"/>
      </w:rPr>
      <w:fldChar w:fldCharType="separate"/>
    </w:r>
    <w:r w:rsidRPr="009E74E0" w:rsidR="00C46836">
      <w:rPr>
        <w:rFonts w:ascii="Avenir Next LT Pro" w:hAnsi="Avenir Next LT Pro"/>
        <w:noProof/>
      </w:rPr>
      <w:t>4</w:t>
    </w:r>
    <w:r w:rsidRPr="009E74E0" w:rsidR="000B4D7B">
      <w:rPr>
        <w:rFonts w:ascii="Avenir Next LT Pro" w:hAnsi="Avenir Next LT Pro"/>
      </w:rPr>
      <w:fldChar w:fldCharType="end"/>
    </w:r>
  </w:p>
  <w:p w:rsidRPr="009E74E0" w:rsidR="003A0C6C" w:rsidP="007022B5" w:rsidRDefault="003A0C6C" w14:paraId="18A4ADCE" w14:textId="77777777">
    <w:pPr>
      <w:pStyle w:val="Footer"/>
      <w:jc w:val="right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191" w:rsidP="00EE107F" w:rsidRDefault="009B3191" w14:paraId="432F23FF" w14:textId="77777777">
      <w:pPr>
        <w:spacing w:after="0" w:line="240" w:lineRule="auto"/>
      </w:pPr>
      <w:r>
        <w:separator/>
      </w:r>
    </w:p>
  </w:footnote>
  <w:footnote w:type="continuationSeparator" w:id="0">
    <w:p w:rsidR="009B3191" w:rsidP="00EE107F" w:rsidRDefault="009B3191" w14:paraId="3CA8B0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Borders>
        <w:bottom w:val="single" w:color="auto" w:sz="4" w:space="0"/>
      </w:tblBorders>
      <w:tblLook w:val="00A0" w:firstRow="1" w:lastRow="0" w:firstColumn="1" w:lastColumn="0" w:noHBand="0" w:noVBand="0"/>
    </w:tblPr>
    <w:tblGrid>
      <w:gridCol w:w="3165"/>
      <w:gridCol w:w="6473"/>
    </w:tblGrid>
    <w:tr w:rsidRPr="009E74E0" w:rsidR="003A0C6C" w:rsidTr="00AA67BE" w14:paraId="431BA4EB" w14:textId="77777777">
      <w:trPr>
        <w:trHeight w:val="1702"/>
      </w:trPr>
      <w:tc>
        <w:tcPr>
          <w:tcW w:w="2943" w:type="dxa"/>
          <w:tcBorders>
            <w:bottom w:val="single" w:color="83B81C" w:sz="24" w:space="0"/>
          </w:tcBorders>
        </w:tcPr>
        <w:p w:rsidRPr="00BA44B8" w:rsidR="003A0C6C" w:rsidP="001A2301" w:rsidRDefault="009D4CE4" w14:paraId="042D13CE" w14:textId="576ED51E">
          <w:pPr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2087CE2" wp14:editId="2EB098AD">
                <wp:simplePos x="0" y="0"/>
                <wp:positionH relativeFrom="column">
                  <wp:posOffset>-29210</wp:posOffset>
                </wp:positionH>
                <wp:positionV relativeFrom="paragraph">
                  <wp:posOffset>426085</wp:posOffset>
                </wp:positionV>
                <wp:extent cx="1872615" cy="561340"/>
                <wp:effectExtent l="0" t="0" r="0" b="0"/>
                <wp:wrapTopAndBottom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561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11" w:type="dxa"/>
          <w:tcBorders>
            <w:bottom w:val="single" w:color="83B81C" w:sz="24" w:space="0"/>
          </w:tcBorders>
        </w:tcPr>
        <w:p w:rsidRPr="009E74E0" w:rsidR="003A0C6C" w:rsidP="001A2301" w:rsidRDefault="003A0C6C" w14:paraId="505D7B2F" w14:textId="77777777">
          <w:pPr>
            <w:pStyle w:val="Header"/>
            <w:jc w:val="right"/>
            <w:rPr>
              <w:rFonts w:ascii="Avenir Next LT Pro" w:hAnsi="Avenir Next LT Pro" w:cs="Arial"/>
              <w:color w:val="7F7F7F"/>
              <w:sz w:val="18"/>
              <w:szCs w:val="18"/>
            </w:rPr>
          </w:pPr>
        </w:p>
        <w:p w:rsidRPr="009E74E0" w:rsidR="00195F9A" w:rsidP="006972C3" w:rsidRDefault="006972C3" w14:paraId="1A8938B2" w14:textId="47DDEE94">
          <w:pPr>
            <w:pStyle w:val="Header"/>
            <w:tabs>
              <w:tab w:val="clear" w:pos="4153"/>
              <w:tab w:val="left" w:pos="4200"/>
            </w:tabs>
            <w:rPr>
              <w:rFonts w:ascii="Avenir Next LT Pro" w:hAnsi="Avenir Next LT Pro" w:cs="Arial"/>
              <w:color w:val="7F7F7F"/>
            </w:rPr>
          </w:pPr>
          <w:r>
            <w:rPr>
              <w:rFonts w:ascii="Avenir Next LT Pro" w:hAnsi="Avenir Next LT Pro" w:cs="Arial"/>
              <w:color w:val="7F7F7F"/>
            </w:rPr>
            <w:tab/>
          </w:r>
        </w:p>
        <w:p w:rsidRPr="00E619D6" w:rsidR="006972C3" w:rsidP="006972C3" w:rsidRDefault="00B77B3C" w14:paraId="4AA70688" w14:textId="21596E85">
          <w:pPr>
            <w:pStyle w:val="Header"/>
            <w:jc w:val="right"/>
            <w:rPr>
              <w:rFonts w:ascii="Arial" w:hAnsi="Arial" w:cs="Arial"/>
              <w:color w:val="7F7F7F"/>
            </w:rPr>
          </w:pPr>
          <w:r w:rsidRPr="009E74E0">
            <w:rPr>
              <w:rFonts w:ascii="Avenir Next LT Pro" w:hAnsi="Avenir Next LT Pro" w:cs="Arial"/>
              <w:color w:val="7F7F7F"/>
            </w:rPr>
            <w:br/>
          </w:r>
          <w:r w:rsidR="00B05266">
            <w:rPr>
              <w:rFonts w:ascii="Arial" w:hAnsi="Arial" w:cs="Arial"/>
              <w:color w:val="7F7F7F"/>
            </w:rPr>
            <w:t>PERSON SPECIFICATION</w:t>
          </w:r>
        </w:p>
        <w:p w:rsidRPr="009E74E0" w:rsidR="003A0C6C" w:rsidP="000F0DD1" w:rsidRDefault="003A0C6C" w14:paraId="5028913C" w14:textId="55F887C1">
          <w:pPr>
            <w:pStyle w:val="Header"/>
            <w:tabs>
              <w:tab w:val="clear" w:pos="4153"/>
            </w:tabs>
            <w:jc w:val="right"/>
            <w:rPr>
              <w:rFonts w:ascii="Avenir Next LT Pro" w:hAnsi="Avenir Next LT Pro" w:cs="Arial"/>
              <w:color w:val="7F7F7F"/>
              <w:sz w:val="28"/>
              <w:szCs w:val="28"/>
            </w:rPr>
          </w:pPr>
        </w:p>
        <w:p w:rsidRPr="009E74E0" w:rsidR="003A0C6C" w:rsidP="0019402F" w:rsidRDefault="003A0C6C" w14:paraId="3F588CBB" w14:textId="77777777">
          <w:pPr>
            <w:pStyle w:val="Header"/>
            <w:rPr>
              <w:rFonts w:ascii="Avenir Next LT Pro" w:hAnsi="Avenir Next LT Pro" w:cs="Arial"/>
              <w:color w:val="7F7F7F"/>
              <w:sz w:val="16"/>
              <w:szCs w:val="16"/>
            </w:rPr>
          </w:pPr>
        </w:p>
      </w:tc>
    </w:tr>
  </w:tbl>
  <w:p w:rsidR="003A0C6C" w:rsidP="00195F9A" w:rsidRDefault="003A0C6C" w14:paraId="1692B40C" w14:textId="3E5F6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7"/>
    <w:multiLevelType w:val="singleLevel"/>
    <w:tmpl w:val="00000007"/>
    <w:name w:val="WW8Num9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51941E3"/>
    <w:multiLevelType w:val="hybridMultilevel"/>
    <w:tmpl w:val="20408B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5443D8A"/>
    <w:multiLevelType w:val="hybridMultilevel"/>
    <w:tmpl w:val="FDE013C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CC1CFA"/>
    <w:multiLevelType w:val="hybridMultilevel"/>
    <w:tmpl w:val="59BCDD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C03076"/>
    <w:multiLevelType w:val="hybridMultilevel"/>
    <w:tmpl w:val="C1685F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16F55"/>
    <w:multiLevelType w:val="hybridMultilevel"/>
    <w:tmpl w:val="D54ECA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06D57A1"/>
    <w:multiLevelType w:val="hybridMultilevel"/>
    <w:tmpl w:val="17BE1D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465E46"/>
    <w:multiLevelType w:val="hybridMultilevel"/>
    <w:tmpl w:val="CF02F7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742341"/>
    <w:multiLevelType w:val="hybridMultilevel"/>
    <w:tmpl w:val="6F162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32182B"/>
    <w:multiLevelType w:val="hybridMultilevel"/>
    <w:tmpl w:val="B7DCF5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FC4156"/>
    <w:multiLevelType w:val="hybridMultilevel"/>
    <w:tmpl w:val="4086C4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B33304"/>
    <w:multiLevelType w:val="hybridMultilevel"/>
    <w:tmpl w:val="C40ED132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6" w15:restartNumberingAfterBreak="0">
    <w:nsid w:val="6AE94761"/>
    <w:multiLevelType w:val="hybridMultilevel"/>
    <w:tmpl w:val="A60A4C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FCD3AC3"/>
    <w:multiLevelType w:val="hybridMultilevel"/>
    <w:tmpl w:val="505089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129281">
    <w:abstractNumId w:val="17"/>
  </w:num>
  <w:num w:numId="2" w16cid:durableId="14495919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057747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591211">
    <w:abstractNumId w:val="6"/>
  </w:num>
  <w:num w:numId="5" w16cid:durableId="1856655278">
    <w:abstractNumId w:val="5"/>
  </w:num>
  <w:num w:numId="6" w16cid:durableId="727150218">
    <w:abstractNumId w:val="12"/>
  </w:num>
  <w:num w:numId="7" w16cid:durableId="769348699">
    <w:abstractNumId w:val="16"/>
  </w:num>
  <w:num w:numId="8" w16cid:durableId="252395745">
    <w:abstractNumId w:val="11"/>
  </w:num>
  <w:num w:numId="9" w16cid:durableId="1670016785">
    <w:abstractNumId w:val="9"/>
  </w:num>
  <w:num w:numId="10" w16cid:durableId="773750744">
    <w:abstractNumId w:val="13"/>
  </w:num>
  <w:num w:numId="11" w16cid:durableId="1119183557">
    <w:abstractNumId w:val="15"/>
  </w:num>
  <w:num w:numId="12" w16cid:durableId="259607589">
    <w:abstractNumId w:val="14"/>
  </w:num>
  <w:num w:numId="13" w16cid:durableId="540096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8B"/>
    <w:rsid w:val="00017C36"/>
    <w:rsid w:val="00023B41"/>
    <w:rsid w:val="00026CAA"/>
    <w:rsid w:val="00053D82"/>
    <w:rsid w:val="000800D1"/>
    <w:rsid w:val="00096E73"/>
    <w:rsid w:val="000B4D7B"/>
    <w:rsid w:val="000B7CF7"/>
    <w:rsid w:val="000D1E77"/>
    <w:rsid w:val="000F0DD1"/>
    <w:rsid w:val="00166A3D"/>
    <w:rsid w:val="00190E0B"/>
    <w:rsid w:val="0019402F"/>
    <w:rsid w:val="00195F9A"/>
    <w:rsid w:val="001A2301"/>
    <w:rsid w:val="001B68AB"/>
    <w:rsid w:val="001D052D"/>
    <w:rsid w:val="001E0644"/>
    <w:rsid w:val="001F2820"/>
    <w:rsid w:val="001F58E7"/>
    <w:rsid w:val="00211CE5"/>
    <w:rsid w:val="00213ADD"/>
    <w:rsid w:val="0021745A"/>
    <w:rsid w:val="0022736A"/>
    <w:rsid w:val="002425BE"/>
    <w:rsid w:val="00247D1A"/>
    <w:rsid w:val="00266C16"/>
    <w:rsid w:val="0027708E"/>
    <w:rsid w:val="00277B42"/>
    <w:rsid w:val="002D3BED"/>
    <w:rsid w:val="002D48C2"/>
    <w:rsid w:val="002F6CF2"/>
    <w:rsid w:val="003055B7"/>
    <w:rsid w:val="003061A9"/>
    <w:rsid w:val="00315430"/>
    <w:rsid w:val="003255D0"/>
    <w:rsid w:val="003805C6"/>
    <w:rsid w:val="003922B5"/>
    <w:rsid w:val="003A0C6C"/>
    <w:rsid w:val="003A4FED"/>
    <w:rsid w:val="003C07CA"/>
    <w:rsid w:val="003E708B"/>
    <w:rsid w:val="004A39D1"/>
    <w:rsid w:val="004D008E"/>
    <w:rsid w:val="004D3F11"/>
    <w:rsid w:val="004F4E21"/>
    <w:rsid w:val="00502965"/>
    <w:rsid w:val="00505872"/>
    <w:rsid w:val="0050632D"/>
    <w:rsid w:val="00521E6F"/>
    <w:rsid w:val="005279EA"/>
    <w:rsid w:val="00550AE8"/>
    <w:rsid w:val="0055332A"/>
    <w:rsid w:val="00584489"/>
    <w:rsid w:val="005B6DEB"/>
    <w:rsid w:val="005C0D5A"/>
    <w:rsid w:val="005D3EB5"/>
    <w:rsid w:val="00632583"/>
    <w:rsid w:val="00634B5F"/>
    <w:rsid w:val="006351DA"/>
    <w:rsid w:val="0064672C"/>
    <w:rsid w:val="006476BB"/>
    <w:rsid w:val="006520C3"/>
    <w:rsid w:val="00673B75"/>
    <w:rsid w:val="00674306"/>
    <w:rsid w:val="006868E6"/>
    <w:rsid w:val="006972C3"/>
    <w:rsid w:val="006A670D"/>
    <w:rsid w:val="006B13EE"/>
    <w:rsid w:val="006D173A"/>
    <w:rsid w:val="00701E2F"/>
    <w:rsid w:val="007022B5"/>
    <w:rsid w:val="00725786"/>
    <w:rsid w:val="00726BEC"/>
    <w:rsid w:val="007402A0"/>
    <w:rsid w:val="007922F7"/>
    <w:rsid w:val="007B45D6"/>
    <w:rsid w:val="007B5C0A"/>
    <w:rsid w:val="007D1ECB"/>
    <w:rsid w:val="0082008B"/>
    <w:rsid w:val="00852679"/>
    <w:rsid w:val="00856199"/>
    <w:rsid w:val="00880E2E"/>
    <w:rsid w:val="008A1874"/>
    <w:rsid w:val="008C03C9"/>
    <w:rsid w:val="008C489C"/>
    <w:rsid w:val="008D7896"/>
    <w:rsid w:val="008E2B81"/>
    <w:rsid w:val="009049B6"/>
    <w:rsid w:val="00905280"/>
    <w:rsid w:val="00920EB8"/>
    <w:rsid w:val="00922240"/>
    <w:rsid w:val="009355B3"/>
    <w:rsid w:val="00942FC6"/>
    <w:rsid w:val="009504B1"/>
    <w:rsid w:val="009732DA"/>
    <w:rsid w:val="00987C71"/>
    <w:rsid w:val="009B3191"/>
    <w:rsid w:val="009C47EB"/>
    <w:rsid w:val="009D4CE4"/>
    <w:rsid w:val="009E39E6"/>
    <w:rsid w:val="009E74E0"/>
    <w:rsid w:val="009F222C"/>
    <w:rsid w:val="00A06F05"/>
    <w:rsid w:val="00A0782C"/>
    <w:rsid w:val="00A23AB1"/>
    <w:rsid w:val="00A472EB"/>
    <w:rsid w:val="00A54A01"/>
    <w:rsid w:val="00A656CC"/>
    <w:rsid w:val="00A67F79"/>
    <w:rsid w:val="00AA67BE"/>
    <w:rsid w:val="00AB76AD"/>
    <w:rsid w:val="00AE6A55"/>
    <w:rsid w:val="00B05266"/>
    <w:rsid w:val="00B22372"/>
    <w:rsid w:val="00B641C7"/>
    <w:rsid w:val="00B67B9A"/>
    <w:rsid w:val="00B75E21"/>
    <w:rsid w:val="00B77B3C"/>
    <w:rsid w:val="00B94817"/>
    <w:rsid w:val="00BA44B8"/>
    <w:rsid w:val="00BC20FE"/>
    <w:rsid w:val="00BE5F0B"/>
    <w:rsid w:val="00BF204A"/>
    <w:rsid w:val="00BF6960"/>
    <w:rsid w:val="00C0294B"/>
    <w:rsid w:val="00C22E3F"/>
    <w:rsid w:val="00C31C4B"/>
    <w:rsid w:val="00C329CA"/>
    <w:rsid w:val="00C35F0C"/>
    <w:rsid w:val="00C36D29"/>
    <w:rsid w:val="00C4547A"/>
    <w:rsid w:val="00C459DE"/>
    <w:rsid w:val="00C46836"/>
    <w:rsid w:val="00C56552"/>
    <w:rsid w:val="00CA1F44"/>
    <w:rsid w:val="00CA1F52"/>
    <w:rsid w:val="00CB1945"/>
    <w:rsid w:val="00CB4B20"/>
    <w:rsid w:val="00CD34DF"/>
    <w:rsid w:val="00CE3733"/>
    <w:rsid w:val="00CF4BFA"/>
    <w:rsid w:val="00CF4C60"/>
    <w:rsid w:val="00CF4E2A"/>
    <w:rsid w:val="00D203F7"/>
    <w:rsid w:val="00D8016C"/>
    <w:rsid w:val="00D804AD"/>
    <w:rsid w:val="00D96E39"/>
    <w:rsid w:val="00E26E54"/>
    <w:rsid w:val="00E3221F"/>
    <w:rsid w:val="00E373D8"/>
    <w:rsid w:val="00E477EA"/>
    <w:rsid w:val="00E85696"/>
    <w:rsid w:val="00E875F5"/>
    <w:rsid w:val="00EB4518"/>
    <w:rsid w:val="00EC2922"/>
    <w:rsid w:val="00EE107F"/>
    <w:rsid w:val="00EF5CC0"/>
    <w:rsid w:val="00F14D28"/>
    <w:rsid w:val="00F301FE"/>
    <w:rsid w:val="00F37A3D"/>
    <w:rsid w:val="00F5226D"/>
    <w:rsid w:val="00F70C4D"/>
    <w:rsid w:val="00FC6AC1"/>
    <w:rsid w:val="00FD461C"/>
    <w:rsid w:val="00FD55EA"/>
    <w:rsid w:val="00FF138A"/>
    <w:rsid w:val="00FF13BC"/>
    <w:rsid w:val="1947E3F9"/>
    <w:rsid w:val="1CCC1400"/>
    <w:rsid w:val="3A1FD9DD"/>
    <w:rsid w:val="72C6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93220"/>
  <w15:docId w15:val="{8937D7FD-1154-4B54-AC33-C91F8471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73D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0DD1"/>
    <w:pPr>
      <w:keepNext/>
      <w:spacing w:after="0" w:line="240" w:lineRule="auto"/>
      <w:jc w:val="both"/>
      <w:outlineLvl w:val="0"/>
    </w:pPr>
    <w:rPr>
      <w:rFonts w:ascii="Times New Roman" w:hAnsi="Times New Roman" w:eastAsia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0DD1"/>
    <w:pPr>
      <w:keepNext/>
      <w:spacing w:after="0" w:line="240" w:lineRule="auto"/>
      <w:outlineLvl w:val="1"/>
    </w:pPr>
    <w:rPr>
      <w:rFonts w:ascii="Times New Roman" w:hAnsi="Times New Roman" w:eastAsia="Times New Roman"/>
      <w:b/>
      <w:sz w:val="24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0F0DD1"/>
    <w:rPr>
      <w:rFonts w:ascii="Times New Roman" w:hAnsi="Times New Roman" w:cs="Times New Roman"/>
      <w:b/>
      <w:sz w:val="24"/>
      <w:lang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0F0DD1"/>
    <w:rPr>
      <w:rFonts w:ascii="Times New Roman" w:hAnsi="Times New Roman" w:cs="Times New Roman"/>
      <w:b/>
      <w:sz w:val="24"/>
      <w:lang w:eastAsia="en-US"/>
    </w:rPr>
  </w:style>
  <w:style w:type="table" w:styleId="TableGrid">
    <w:name w:val="Table Grid"/>
    <w:basedOn w:val="TableNormal"/>
    <w:uiPriority w:val="59"/>
    <w:rsid w:val="003E708B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rsid w:val="003E708B"/>
    <w:pPr>
      <w:tabs>
        <w:tab w:val="center" w:pos="4153"/>
        <w:tab w:val="right" w:pos="8306"/>
      </w:tabs>
      <w:spacing w:after="0" w:line="240" w:lineRule="auto"/>
    </w:pPr>
    <w:rPr>
      <w:rFonts w:ascii="Comic Sans MS" w:hAnsi="Comic Sans MS" w:eastAsia="Times New Roman"/>
      <w:sz w:val="24"/>
      <w:szCs w:val="24"/>
      <w:lang w:val="en-US"/>
    </w:rPr>
  </w:style>
  <w:style w:type="character" w:styleId="HeaderChar" w:customStyle="1">
    <w:name w:val="Header Char"/>
    <w:basedOn w:val="DefaultParagraphFont"/>
    <w:link w:val="Header"/>
    <w:uiPriority w:val="99"/>
    <w:locked/>
    <w:rsid w:val="003E708B"/>
    <w:rPr>
      <w:rFonts w:ascii="Comic Sans MS" w:hAnsi="Comic Sans M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533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EE107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locked/>
    <w:rsid w:val="00EE107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0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7022B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4547A"/>
    <w:rPr>
      <w:lang w:eastAsia="en-US"/>
    </w:rPr>
  </w:style>
  <w:style w:type="paragraph" w:styleId="BodyText2">
    <w:name w:val="Body Text 2"/>
    <w:basedOn w:val="Normal"/>
    <w:link w:val="BodyText2Char"/>
    <w:uiPriority w:val="99"/>
    <w:rsid w:val="000F0DD1"/>
    <w:pPr>
      <w:spacing w:after="0"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2Char" w:customStyle="1">
    <w:name w:val="Body Text 2 Char"/>
    <w:basedOn w:val="DefaultParagraphFont"/>
    <w:link w:val="BodyText2"/>
    <w:uiPriority w:val="99"/>
    <w:locked/>
    <w:rsid w:val="000F0DD1"/>
    <w:rPr>
      <w:rFonts w:ascii="Times New Roman" w:hAnsi="Times New Roman" w:cs="Times New Roman"/>
      <w:sz w:val="24"/>
      <w:lang w:eastAsia="en-US"/>
    </w:rPr>
  </w:style>
  <w:style w:type="character" w:styleId="IntenseEmphasis">
    <w:name w:val="Intense Emphasis"/>
    <w:basedOn w:val="DefaultParagraphFont"/>
    <w:uiPriority w:val="99"/>
    <w:qFormat/>
    <w:rsid w:val="000F0DD1"/>
    <w:rPr>
      <w:rFonts w:cs="Times New Roman"/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0F0DD1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C0294B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locked/>
    <w:rsid w:val="00C0294B"/>
    <w:rPr>
      <w:rFonts w:cs="Times New Roman"/>
      <w:sz w:val="22"/>
      <w:szCs w:val="22"/>
      <w:lang w:eastAsia="en-US"/>
    </w:rPr>
  </w:style>
  <w:style w:type="paragraph" w:styleId="WW-Default" w:customStyle="1">
    <w:name w:val="WW-Default"/>
    <w:uiPriority w:val="99"/>
    <w:rsid w:val="00C0294B"/>
    <w:pPr>
      <w:suppressAutoHyphens/>
      <w:autoSpaceDE w:val="0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Numbers" w:customStyle="1">
    <w:name w:val="Numbers"/>
    <w:basedOn w:val="Normal"/>
    <w:uiPriority w:val="99"/>
    <w:rsid w:val="00C0294B"/>
    <w:pPr>
      <w:suppressAutoHyphens/>
      <w:spacing w:after="220" w:line="240" w:lineRule="auto"/>
    </w:pPr>
    <w:rPr>
      <w:rFonts w:ascii="Arial" w:hAnsi="Arial" w:eastAsia="Times New Roman"/>
      <w:kern w:val="1"/>
      <w:sz w:val="24"/>
      <w:szCs w:val="20"/>
      <w:lang w:eastAsia="ar-SA"/>
    </w:rPr>
  </w:style>
  <w:style w:type="character" w:styleId="CommentReference">
    <w:name w:val="annotation reference"/>
    <w:uiPriority w:val="99"/>
    <w:semiHidden/>
    <w:unhideWhenUsed/>
    <w:rsid w:val="00EC29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9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C2922"/>
    <w:rPr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E74E0"/>
    <w:rPr>
      <w:color w:val="808080"/>
    </w:rPr>
  </w:style>
  <w:style w:type="character" w:styleId="normaltextrun" w:customStyle="1">
    <w:name w:val="normaltextrun"/>
    <w:basedOn w:val="DefaultParagraphFont"/>
    <w:rsid w:val="00D8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A9E2-33BD-4770-B18E-0137CBC191CE}"/>
      </w:docPartPr>
      <w:docPartBody>
        <w:p w:rsidR="007809B9" w:rsidRDefault="00213ADD">
          <w:r w:rsidRPr="00C0637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elvLight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DD"/>
    <w:rsid w:val="00213ADD"/>
    <w:rsid w:val="00430299"/>
    <w:rsid w:val="004E1A7C"/>
    <w:rsid w:val="00505872"/>
    <w:rsid w:val="0057161C"/>
    <w:rsid w:val="007809B9"/>
    <w:rsid w:val="00905280"/>
    <w:rsid w:val="00B22372"/>
    <w:rsid w:val="00C329CA"/>
    <w:rsid w:val="00D0232B"/>
    <w:rsid w:val="00F4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16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58c72-4f04-429e-a74b-f3464fc98f65">
      <Terms xmlns="http://schemas.microsoft.com/office/infopath/2007/PartnerControls"/>
    </lcf76f155ced4ddcb4097134ff3c332f>
    <TaxCatchAll xmlns="e9eefce4-8865-46eb-9850-521d799b99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2EA2396F34E4C8D1687980C7B0132" ma:contentTypeVersion="13" ma:contentTypeDescription="Create a new document." ma:contentTypeScope="" ma:versionID="3f307ee6641ab0aee05a2b0ad7c0846d">
  <xsd:schema xmlns:xsd="http://www.w3.org/2001/XMLSchema" xmlns:xs="http://www.w3.org/2001/XMLSchema" xmlns:p="http://schemas.microsoft.com/office/2006/metadata/properties" xmlns:ns2="df658c72-4f04-429e-a74b-f3464fc98f65" xmlns:ns3="e9eefce4-8865-46eb-9850-521d799b99f8" targetNamespace="http://schemas.microsoft.com/office/2006/metadata/properties" ma:root="true" ma:fieldsID="4a57c8414fe9b0596dd523bcf32dd886" ns2:_="" ns3:_="">
    <xsd:import namespace="df658c72-4f04-429e-a74b-f3464fc98f65"/>
    <xsd:import namespace="e9eefce4-8865-46eb-9850-521d799b9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58c72-4f04-429e-a74b-f3464fc98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311abc-0138-4e84-9f24-9dcb4521b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fce4-8865-46eb-9850-521d799b99f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0bfbd9-2676-44ff-af62-7cb58520f4ff}" ma:internalName="TaxCatchAll" ma:showField="CatchAllData" ma:web="e9eefce4-8865-46eb-9850-521d799b9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B3CCC-C032-4CC2-8F8C-52A89DB05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3631A-1797-48BF-9D54-2F08CBF087C8}">
  <ds:schemaRefs>
    <ds:schemaRef ds:uri="http://schemas.microsoft.com/office/2006/metadata/properties"/>
    <ds:schemaRef ds:uri="http://schemas.microsoft.com/office/infopath/2007/PartnerControls"/>
    <ds:schemaRef ds:uri="48524ded-dafd-476d-801a-76470fad96d2"/>
  </ds:schemaRefs>
</ds:datastoreItem>
</file>

<file path=customXml/itemProps3.xml><?xml version="1.0" encoding="utf-8"?>
<ds:datastoreItem xmlns:ds="http://schemas.openxmlformats.org/officeDocument/2006/customXml" ds:itemID="{A02F5D9E-7F60-4BE3-9EF4-92579C8B5A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Rosie Mucklow</dc:creator>
  <cp:lastModifiedBy>Fiona Williams</cp:lastModifiedBy>
  <cp:revision>6</cp:revision>
  <cp:lastPrinted>2013-12-02T12:37:00Z</cp:lastPrinted>
  <dcterms:created xsi:type="dcterms:W3CDTF">2026-05-13T14:59:00Z</dcterms:created>
  <dcterms:modified xsi:type="dcterms:W3CDTF">2026-05-19T16:53:32Z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0x01010054D2EA2396F34E4C8D1687980C7B0132</vt:lpwstr>
  </property>
  <property fmtid="{D5CDD505-2E9C-101B-9397-08002B2CF9AE}" pid="3" name="MediaServiceImageTags">
    <vt:lpwstr/>
  </property>
</Properties>
</file>